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645"/>
        <w:tblW w:w="14765" w:type="dxa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2953"/>
        <w:gridCol w:w="2953"/>
        <w:gridCol w:w="2953"/>
        <w:gridCol w:w="2953"/>
        <w:gridCol w:w="2953"/>
      </w:tblGrid>
      <w:tr w:rsidR="00E546F0" w:rsidRPr="00B77380">
        <w:trPr>
          <w:trHeight w:val="161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pageBreakBefore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o přírody byl cíleně vypouštěn lidmi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má až půlmetrové květy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jedná se o invazní druh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škůdce zahrádkářů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 Jižní Ameriky</w:t>
            </w:r>
          </w:p>
        </w:tc>
      </w:tr>
      <w:tr w:rsidR="00E546F0" w:rsidRPr="00B77380">
        <w:trPr>
          <w:trHeight w:val="161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utekl z chovů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dovezen jako okrasná rostlina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pravděpodobně zavlečen se zbožím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domácí mazlíček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Evropy se dostal v 18. století</w:t>
            </w:r>
          </w:p>
        </w:tc>
      </w:tr>
      <w:tr w:rsidR="00E546F0" w:rsidRPr="00B77380">
        <w:trPr>
          <w:trHeight w:val="161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není invazní druh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někde je druh invazní, někde se cíleně pěstuje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Evropy se dostal ve 20. století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 Asie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pěstoval či pěstuje se v parcích</w:t>
            </w:r>
          </w:p>
        </w:tc>
      </w:tr>
      <w:tr w:rsidR="00E546F0" w:rsidRPr="00B77380">
        <w:trPr>
          <w:trHeight w:val="161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ČR se dostal v tomto století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kříží se s původním druhem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s pomocí hlízkových bakterií váže vzdušný dusík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ročně se v ČR spotřebuje asi 70 kg na obyvatele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v našich podmínkách nemá přirozené nepřátele</w:t>
            </w:r>
          </w:p>
        </w:tc>
      </w:tr>
      <w:tr w:rsidR="00E546F0" w:rsidRPr="00B77380">
        <w:trPr>
          <w:trHeight w:val="161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ze Severní Ameriky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přenašeč nemoci, která likviduje původní druhy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byl či je využíván jako potravina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Evropy se dostal v 19. století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s rostlinou se boju</w:t>
            </w: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je v některém národním parku</w:t>
            </w:r>
          </w:p>
        </w:tc>
      </w:tr>
    </w:tbl>
    <w:p w:rsidR="00E546F0" w:rsidRDefault="00E546F0">
      <w:pPr>
        <w:widowControl/>
      </w:pPr>
    </w:p>
    <w:p w:rsidR="00E546F0" w:rsidRDefault="00E546F0">
      <w:pPr>
        <w:widowControl/>
      </w:pPr>
      <w:bookmarkStart w:id="0" w:name="_GoBack"/>
      <w:bookmarkEnd w:id="0"/>
    </w:p>
    <w:p w:rsidR="00E546F0" w:rsidRDefault="00E546F0">
      <w:pPr>
        <w:widowControl/>
      </w:pPr>
    </w:p>
    <w:p w:rsidR="00E546F0" w:rsidRDefault="00A8741C">
      <w:pPr>
        <w:widowControl/>
      </w:pPr>
      <w:r>
        <w:br w:type="page"/>
      </w:r>
    </w:p>
    <w:tbl>
      <w:tblPr>
        <w:tblpPr w:leftFromText="141" w:rightFromText="141" w:horzAnchor="margin" w:tblpY="645"/>
        <w:tblW w:w="14775" w:type="dxa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2955"/>
        <w:gridCol w:w="2955"/>
        <w:gridCol w:w="2955"/>
        <w:gridCol w:w="2955"/>
        <w:gridCol w:w="2955"/>
      </w:tblGrid>
      <w:tr w:rsidR="00E546F0" w:rsidRPr="00B77380">
        <w:trPr>
          <w:trHeight w:val="16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pageBreakBefore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</w:t>
            </w: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o přírody byl cíleně vypouštěn lidmi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má až půlmetrové květy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jedná se o invazní druh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škůdce zahrádkářů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 Jižní Ameriky</w:t>
            </w:r>
          </w:p>
        </w:tc>
      </w:tr>
      <w:tr w:rsidR="00E546F0" w:rsidRPr="00B77380">
        <w:trPr>
          <w:trHeight w:val="16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utekl z chovů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dovezen jako okrasná rostlina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pravděpodobně zavlečen se zbožím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domácí mazlíček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Evropy se dostal v 18. století</w:t>
            </w:r>
          </w:p>
        </w:tc>
      </w:tr>
      <w:tr w:rsidR="00E546F0" w:rsidRPr="00B77380">
        <w:trPr>
          <w:trHeight w:val="16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není invazní druh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někde je druh invazní, někde se cíleně pěstuje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Evropy se dostal ve 20. století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 Asie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pěstoval či pěstuje se v parcích</w:t>
            </w:r>
          </w:p>
        </w:tc>
      </w:tr>
      <w:tr w:rsidR="00E546F0" w:rsidRPr="00B77380">
        <w:trPr>
          <w:trHeight w:val="16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 ČR se dostal v tomto století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kříží se s původním druhem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 xml:space="preserve">s pomocí </w:t>
            </w: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hlízkových bakterií váže vzdušný dusík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ročně se v ČR spotřebuje asi 70 kg na obyvatele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v našich podmínkách nemá přirozené nepřátele</w:t>
            </w:r>
          </w:p>
        </w:tc>
      </w:tr>
      <w:tr w:rsidR="00E546F0" w:rsidRPr="00B77380">
        <w:trPr>
          <w:trHeight w:val="16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pochází ze Severní Ameriky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přenašeč nemoci, která likviduje původní druhy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byl či je využíván jako potravina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 xml:space="preserve">do Evropy se </w:t>
            </w: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dostal v 19. století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F0" w:rsidRPr="00B77380" w:rsidRDefault="00A8741C">
            <w:p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</w:pPr>
            <w:r w:rsidRPr="00B773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cs-CZ"/>
              </w:rPr>
              <w:t>s rostlinou se bojuje v některém národním parku</w:t>
            </w:r>
          </w:p>
        </w:tc>
      </w:tr>
    </w:tbl>
    <w:p w:rsidR="00E546F0" w:rsidRDefault="00E546F0">
      <w:pPr>
        <w:widowControl/>
      </w:pPr>
    </w:p>
    <w:p w:rsidR="00E546F0" w:rsidRDefault="00E546F0">
      <w:pPr>
        <w:widowControl/>
      </w:pPr>
    </w:p>
    <w:sectPr w:rsidR="00E546F0">
      <w:footerReference w:type="default" r:id="rId6"/>
      <w:pgSz w:w="16838" w:h="11906" w:orient="landscape"/>
      <w:pgMar w:top="960" w:right="1300" w:bottom="997" w:left="1140" w:header="0" w:footer="94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41C" w:rsidRDefault="00A8741C">
      <w:r>
        <w:separator/>
      </w:r>
    </w:p>
  </w:endnote>
  <w:endnote w:type="continuationSeparator" w:id="0">
    <w:p w:rsidR="00A8741C" w:rsidRDefault="00A8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EE"/>
    <w:family w:val="roman"/>
    <w:pitch w:val="variable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6F0" w:rsidRDefault="00A8741C">
    <w:pPr>
      <w:pStyle w:val="Zkladntext"/>
      <w:spacing w:line="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" behindDoc="1" locked="0" layoutInCell="0" allowOverlap="1" wp14:anchorId="4450A780">
              <wp:simplePos x="0" y="0"/>
              <wp:positionH relativeFrom="page">
                <wp:posOffset>6444615</wp:posOffset>
              </wp:positionH>
              <wp:positionV relativeFrom="page">
                <wp:posOffset>9955530</wp:posOffset>
              </wp:positionV>
              <wp:extent cx="227330" cy="211455"/>
              <wp:effectExtent l="0" t="0" r="0" b="0"/>
              <wp:wrapNone/>
              <wp:docPr id="1" name="Textové pole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7160" cy="211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546F0" w:rsidRDefault="00A8741C">
                          <w:pPr>
                            <w:pStyle w:val="Zkladntext"/>
                            <w:spacing w:before="2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450A780" id="Textové pole 52" o:spid="_x0000_s1026" style="position:absolute;margin-left:507.45pt;margin-top:783.9pt;width:17.9pt;height:16.6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" o:allowincell="f" filled="f" stroked="f" strokeweight="0">
              <v:textbox inset="0,0,0,0">
                <w:txbxContent>
                  <w:p w:rsidR="00E546F0" w:rsidRDefault="00A8741C">
                    <w:pPr>
                      <w:pStyle w:val="Zkladntext"/>
                      <w:spacing w:before="2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41C" w:rsidRDefault="00A8741C">
      <w:r>
        <w:separator/>
      </w:r>
    </w:p>
  </w:footnote>
  <w:footnote w:type="continuationSeparator" w:id="0">
    <w:p w:rsidR="00A8741C" w:rsidRDefault="00A87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6F0"/>
    <w:rsid w:val="00A8741C"/>
    <w:rsid w:val="00B77380"/>
    <w:rsid w:val="00E5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57E8F-3382-49FB-BBC9-6C96C407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37E24"/>
    <w:pPr>
      <w:widowControl w:val="0"/>
    </w:pPr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rsid w:val="00A85AF7"/>
    <w:pPr>
      <w:suppressAutoHyphens w:val="0"/>
      <w:spacing w:before="52" w:line="879" w:lineRule="exact"/>
      <w:ind w:left="605"/>
      <w:outlineLvl w:val="0"/>
    </w:pPr>
    <w:rPr>
      <w:rFonts w:ascii="Segoe UI Black" w:eastAsia="Segoe UI Black" w:hAnsi="Segoe UI Black" w:cs="Segoe UI Black"/>
      <w:kern w:val="0"/>
      <w:sz w:val="66"/>
      <w:szCs w:val="66"/>
    </w:rPr>
  </w:style>
  <w:style w:type="paragraph" w:styleId="Nadpis2">
    <w:name w:val="heading 2"/>
    <w:basedOn w:val="Normln"/>
    <w:link w:val="Nadpis2Char"/>
    <w:uiPriority w:val="9"/>
    <w:unhideWhenUsed/>
    <w:qFormat/>
    <w:rsid w:val="00A85AF7"/>
    <w:pPr>
      <w:suppressAutoHyphens w:val="0"/>
      <w:spacing w:before="100"/>
      <w:ind w:left="173"/>
      <w:outlineLvl w:val="1"/>
    </w:pPr>
    <w:rPr>
      <w:rFonts w:ascii="Segoe UI" w:eastAsia="Segoe UI" w:hAnsi="Segoe UI" w:cs="Segoe UI"/>
      <w:b/>
      <w:bCs/>
      <w:kern w:val="0"/>
      <w:sz w:val="30"/>
      <w:szCs w:val="30"/>
    </w:rPr>
  </w:style>
  <w:style w:type="paragraph" w:styleId="Nadpis3">
    <w:name w:val="heading 3"/>
    <w:basedOn w:val="Normln"/>
    <w:link w:val="Nadpis3Char"/>
    <w:uiPriority w:val="9"/>
    <w:unhideWhenUsed/>
    <w:qFormat/>
    <w:rsid w:val="00A85AF7"/>
    <w:pPr>
      <w:suppressAutoHyphens w:val="0"/>
      <w:spacing w:before="101"/>
      <w:ind w:left="173"/>
      <w:outlineLvl w:val="2"/>
    </w:pPr>
    <w:rPr>
      <w:rFonts w:ascii="Segoe UI" w:eastAsia="Segoe UI" w:hAnsi="Segoe UI" w:cs="Segoe UI"/>
      <w:b/>
      <w:bCs/>
      <w:kern w:val="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937E24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937E24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937E24"/>
    <w:rPr>
      <w:rFonts w:ascii="Times New Roman" w:eastAsia="Arial Unicode MS" w:hAnsi="Times New Roman" w:cs="Times New Roman"/>
      <w:kern w:val="2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A85AF7"/>
    <w:rPr>
      <w:rFonts w:ascii="Segoe UI Black" w:eastAsia="Segoe UI Black" w:hAnsi="Segoe UI Black" w:cs="Segoe UI Black"/>
      <w:sz w:val="66"/>
      <w:szCs w:val="66"/>
    </w:rPr>
  </w:style>
  <w:style w:type="character" w:customStyle="1" w:styleId="Nadpis2Char">
    <w:name w:val="Nadpis 2 Char"/>
    <w:basedOn w:val="Standardnpsmoodstavce"/>
    <w:link w:val="Nadpis2"/>
    <w:uiPriority w:val="9"/>
    <w:qFormat/>
    <w:rsid w:val="00A85AF7"/>
    <w:rPr>
      <w:rFonts w:ascii="Segoe UI" w:eastAsia="Segoe UI" w:hAnsi="Segoe UI" w:cs="Segoe UI"/>
      <w:b/>
      <w:bCs/>
      <w:sz w:val="30"/>
      <w:szCs w:val="30"/>
    </w:rPr>
  </w:style>
  <w:style w:type="character" w:customStyle="1" w:styleId="Nadpis3Char">
    <w:name w:val="Nadpis 3 Char"/>
    <w:basedOn w:val="Standardnpsmoodstavce"/>
    <w:link w:val="Nadpis3"/>
    <w:uiPriority w:val="9"/>
    <w:qFormat/>
    <w:rsid w:val="00A85AF7"/>
    <w:rPr>
      <w:rFonts w:ascii="Segoe UI" w:eastAsia="Segoe UI" w:hAnsi="Segoe UI" w:cs="Segoe UI"/>
      <w:b/>
      <w:bCs/>
    </w:rPr>
  </w:style>
  <w:style w:type="character" w:customStyle="1" w:styleId="ZkladntextChar">
    <w:name w:val="Základní text Char"/>
    <w:basedOn w:val="Standardnpsmoodstavce"/>
    <w:link w:val="Zkladntext"/>
    <w:uiPriority w:val="1"/>
    <w:qFormat/>
    <w:rsid w:val="00A85AF7"/>
    <w:rPr>
      <w:rFonts w:ascii="Segoe UI" w:eastAsia="Segoe UI" w:hAnsi="Segoe UI" w:cs="Segoe UI"/>
    </w:rPr>
  </w:style>
  <w:style w:type="character" w:customStyle="1" w:styleId="LineNumbering">
    <w:name w:val="Line Numbering"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3548A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A1624A"/>
    <w:rPr>
      <w:rFonts w:ascii="Times New Roman" w:eastAsia="Arial Unicode MS" w:hAnsi="Times New Roman" w:cs="Times New Roman"/>
      <w:b/>
      <w:bCs/>
      <w:kern w:val="2"/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1D343A"/>
    <w:rPr>
      <w:rFonts w:ascii="Times New Roman" w:eastAsia="Arial Unicode MS" w:hAnsi="Times New Roman" w:cs="Times New Roman"/>
      <w:kern w:val="2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DB2CA9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7A0ED8"/>
    <w:rPr>
      <w:color w:val="605E5C"/>
      <w:shd w:val="clear" w:color="auto" w:fill="E1DFDD"/>
    </w:rPr>
  </w:style>
  <w:style w:type="character" w:customStyle="1" w:styleId="charoverride-17">
    <w:name w:val="charoverride-17"/>
    <w:basedOn w:val="Standardnpsmoodstavce"/>
    <w:qFormat/>
    <w:rsid w:val="00C11BDA"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uiPriority w:val="1"/>
    <w:qFormat/>
    <w:rsid w:val="00A85AF7"/>
    <w:pPr>
      <w:suppressAutoHyphens w:val="0"/>
    </w:pPr>
    <w:rPr>
      <w:rFonts w:ascii="Segoe UI" w:eastAsia="Segoe UI" w:hAnsi="Segoe UI" w:cs="Segoe UI"/>
      <w:kern w:val="0"/>
      <w:sz w:val="22"/>
      <w:szCs w:val="22"/>
    </w:r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styleId="Odstavecseseznamem">
    <w:name w:val="List Paragraph"/>
    <w:basedOn w:val="Normln"/>
    <w:uiPriority w:val="1"/>
    <w:qFormat/>
    <w:rsid w:val="00937E24"/>
    <w:pPr>
      <w:ind w:left="720"/>
      <w:contextualSpacing/>
    </w:pPr>
  </w:style>
  <w:style w:type="paragraph" w:styleId="Textkomente">
    <w:name w:val="annotation text"/>
    <w:basedOn w:val="Normln"/>
    <w:link w:val="TextkomenteChar"/>
    <w:uiPriority w:val="99"/>
    <w:unhideWhenUsed/>
    <w:qFormat/>
    <w:rsid w:val="00937E24"/>
    <w:rPr>
      <w:sz w:val="20"/>
      <w:szCs w:val="20"/>
    </w:rPr>
  </w:style>
  <w:style w:type="paragraph" w:styleId="Normlnweb">
    <w:name w:val="Normal (Web)"/>
    <w:basedOn w:val="Normln"/>
    <w:uiPriority w:val="99"/>
    <w:unhideWhenUsed/>
    <w:qFormat/>
    <w:rsid w:val="00937E24"/>
    <w:pPr>
      <w:widowControl/>
      <w:suppressAutoHyphens w:val="0"/>
      <w:spacing w:beforeAutospacing="1" w:afterAutospacing="1"/>
    </w:pPr>
    <w:rPr>
      <w:rFonts w:eastAsia="Times New Roman"/>
      <w:kern w:val="0"/>
      <w:lang w:eastAsia="cs-CZ"/>
    </w:rPr>
  </w:style>
  <w:style w:type="paragraph" w:customStyle="1" w:styleId="TableParagraph">
    <w:name w:val="Table Paragraph"/>
    <w:basedOn w:val="Normln"/>
    <w:uiPriority w:val="1"/>
    <w:qFormat/>
    <w:rsid w:val="00A85AF7"/>
    <w:pPr>
      <w:suppressAutoHyphens w:val="0"/>
      <w:spacing w:before="26"/>
      <w:ind w:left="69"/>
    </w:pPr>
    <w:rPr>
      <w:rFonts w:ascii="Segoe UI" w:eastAsia="Segoe UI" w:hAnsi="Segoe UI" w:cs="Segoe UI"/>
      <w:kern w:val="0"/>
      <w:sz w:val="22"/>
      <w:szCs w:val="22"/>
    </w:rPr>
  </w:style>
  <w:style w:type="paragraph" w:customStyle="1" w:styleId="HeaderandFooter">
    <w:name w:val="Header and Footer"/>
    <w:basedOn w:val="Normln"/>
    <w:qFormat/>
  </w:style>
  <w:style w:type="paragraph" w:styleId="Zpat">
    <w:name w:val="footer"/>
    <w:basedOn w:val="HeaderandFooter"/>
  </w:style>
  <w:style w:type="paragraph" w:customStyle="1" w:styleId="FrameContents">
    <w:name w:val="Frame Contents"/>
    <w:basedOn w:val="Normln"/>
    <w:qFormat/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3548AE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A1624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D343A"/>
    <w:pPr>
      <w:tabs>
        <w:tab w:val="center" w:pos="4536"/>
        <w:tab w:val="right" w:pos="9072"/>
      </w:tabs>
    </w:pPr>
  </w:style>
  <w:style w:type="paragraph" w:styleId="Revize">
    <w:name w:val="Revision"/>
    <w:uiPriority w:val="99"/>
    <w:semiHidden/>
    <w:qFormat/>
    <w:rsid w:val="00350DA8"/>
    <w:pPr>
      <w:suppressAutoHyphens w:val="0"/>
    </w:pPr>
    <w:rPr>
      <w:rFonts w:ascii="Times New Roman" w:eastAsia="Arial Unicode MS" w:hAnsi="Times New Roman" w:cs="Times New Roman"/>
      <w:kern w:val="2"/>
      <w:sz w:val="24"/>
      <w:szCs w:val="24"/>
    </w:rPr>
  </w:style>
  <w:style w:type="paragraph" w:customStyle="1" w:styleId="karta-text0">
    <w:name w:val="karta-text0"/>
    <w:basedOn w:val="Normln"/>
    <w:qFormat/>
    <w:rsid w:val="00C11BDA"/>
    <w:pPr>
      <w:widowControl/>
      <w:suppressAutoHyphens w:val="0"/>
      <w:spacing w:beforeAutospacing="1" w:afterAutospacing="1"/>
    </w:pPr>
    <w:rPr>
      <w:rFonts w:eastAsia="Times New Roman"/>
      <w:kern w:val="0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A85AF7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katabulky">
    <w:name w:val="Table Grid"/>
    <w:basedOn w:val="Normlntabulka"/>
    <w:uiPriority w:val="39"/>
    <w:rsid w:val="00C11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232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</dc:creator>
  <dc:description/>
  <cp:lastModifiedBy>JK</cp:lastModifiedBy>
  <cp:revision>30</cp:revision>
  <dcterms:created xsi:type="dcterms:W3CDTF">2023-05-15T21:52:00Z</dcterms:created>
  <dcterms:modified xsi:type="dcterms:W3CDTF">2023-07-27T13:43:00Z</dcterms:modified>
  <dc:language>cs-CZ</dc:language>
</cp:coreProperties>
</file>